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D5" w:rsidRPr="00920DD5" w:rsidRDefault="00920DD5" w:rsidP="00920DD5">
      <w:pPr>
        <w:pStyle w:val="Titre"/>
        <w:numPr>
          <w:ilvl w:val="0"/>
          <w:numId w:val="6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bookmarkStart w:id="0" w:name="_GoBack"/>
      <w:bookmarkEnd w:id="0"/>
      <w:r w:rsidRPr="00920DD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OBJECT</w:t>
      </w:r>
      <w:r w:rsidR="00697259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</w:t>
      </w:r>
      <w:r w:rsidRPr="00920DD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920DD5" w:rsidRPr="00965BE0" w:rsidRDefault="00920DD5" w:rsidP="00920DD5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965BE0">
        <w:rPr>
          <w:sz w:val="24"/>
          <w:szCs w:val="24"/>
        </w:rPr>
        <w:t xml:space="preserve">Sécuriser le circuit des </w:t>
      </w:r>
      <w:r w:rsidR="00697259">
        <w:rPr>
          <w:sz w:val="24"/>
          <w:szCs w:val="24"/>
        </w:rPr>
        <w:t>dispositifs médicaux</w:t>
      </w:r>
      <w:r w:rsidRPr="00965BE0">
        <w:rPr>
          <w:sz w:val="24"/>
          <w:szCs w:val="24"/>
        </w:rPr>
        <w:t xml:space="preserve"> au sein de l’établissement.</w:t>
      </w:r>
    </w:p>
    <w:p w:rsidR="00920DD5" w:rsidRPr="00920DD5" w:rsidRDefault="00920DD5" w:rsidP="00920DD5">
      <w:pPr>
        <w:pStyle w:val="Titre"/>
        <w:numPr>
          <w:ilvl w:val="0"/>
          <w:numId w:val="6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20DD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</w:t>
      </w:r>
    </w:p>
    <w:p w:rsidR="00920DD5" w:rsidRPr="00965BE0" w:rsidRDefault="00920DD5" w:rsidP="00920DD5">
      <w:pPr>
        <w:pStyle w:val="Paragraphedeliste"/>
        <w:numPr>
          <w:ilvl w:val="0"/>
          <w:numId w:val="8"/>
        </w:numPr>
        <w:spacing w:before="240"/>
        <w:rPr>
          <w:b/>
          <w:sz w:val="24"/>
          <w:szCs w:val="24"/>
        </w:rPr>
      </w:pPr>
      <w:r w:rsidRPr="00965BE0">
        <w:rPr>
          <w:b/>
          <w:sz w:val="24"/>
          <w:szCs w:val="24"/>
        </w:rPr>
        <w:t xml:space="preserve"> EHPAD</w:t>
      </w:r>
    </w:p>
    <w:p w:rsidR="00920DD5" w:rsidRPr="00920DD5" w:rsidRDefault="00920DD5" w:rsidP="00920DD5">
      <w:pPr>
        <w:pStyle w:val="Titre"/>
        <w:numPr>
          <w:ilvl w:val="0"/>
          <w:numId w:val="6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20DD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887104" w:rsidRPr="00920DD5" w:rsidRDefault="00887104" w:rsidP="00920DD5">
      <w:pPr>
        <w:pStyle w:val="Paragraphedeliste"/>
        <w:numPr>
          <w:ilvl w:val="1"/>
          <w:numId w:val="6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920DD5">
        <w:rPr>
          <w:b/>
          <w:sz w:val="24"/>
          <w:szCs w:val="24"/>
          <w:u w:val="single"/>
        </w:rPr>
        <w:t>Commande</w:t>
      </w:r>
      <w:r w:rsidR="00052ACA" w:rsidRPr="00920DD5">
        <w:rPr>
          <w:b/>
          <w:sz w:val="24"/>
          <w:szCs w:val="24"/>
          <w:u w:val="single"/>
        </w:rPr>
        <w:t xml:space="preserve"> et r</w:t>
      </w:r>
      <w:r w:rsidRPr="00920DD5">
        <w:rPr>
          <w:b/>
          <w:sz w:val="24"/>
          <w:szCs w:val="24"/>
          <w:u w:val="single"/>
        </w:rPr>
        <w:t>éception</w:t>
      </w:r>
    </w:p>
    <w:p w:rsidR="00A36CE1" w:rsidRPr="00920DD5" w:rsidRDefault="005F6E61" w:rsidP="00920DD5">
      <w:pPr>
        <w:pStyle w:val="Paragraphedeliste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q</w:t>
      </w:r>
      <w:r w:rsidR="00A36CE1" w:rsidRPr="00920DD5">
        <w:rPr>
          <w:sz w:val="24"/>
          <w:szCs w:val="24"/>
        </w:rPr>
        <w:t>uantités command</w:t>
      </w:r>
      <w:r w:rsidR="002C6A5B" w:rsidRPr="00920DD5">
        <w:rPr>
          <w:sz w:val="24"/>
          <w:szCs w:val="24"/>
        </w:rPr>
        <w:t>ées</w:t>
      </w:r>
      <w:r w:rsidR="00A36CE1" w:rsidRPr="00920D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doivent être </w:t>
      </w:r>
      <w:r w:rsidR="00A36CE1" w:rsidRPr="00920DD5">
        <w:rPr>
          <w:sz w:val="24"/>
          <w:szCs w:val="24"/>
        </w:rPr>
        <w:t xml:space="preserve">conformes </w:t>
      </w:r>
      <w:r w:rsidR="00D04698" w:rsidRPr="00920DD5">
        <w:rPr>
          <w:sz w:val="24"/>
          <w:szCs w:val="24"/>
        </w:rPr>
        <w:t xml:space="preserve">à la liste des DM et </w:t>
      </w:r>
      <w:r w:rsidR="009D7025" w:rsidRPr="00920DD5">
        <w:rPr>
          <w:sz w:val="24"/>
          <w:szCs w:val="24"/>
        </w:rPr>
        <w:t>réalisées</w:t>
      </w:r>
      <w:r w:rsidR="00702EB2" w:rsidRPr="00920DD5">
        <w:rPr>
          <w:sz w:val="24"/>
          <w:szCs w:val="24"/>
        </w:rPr>
        <w:t xml:space="preserve"> en fonction du stock réel</w:t>
      </w:r>
      <w:r w:rsidR="00E15FD6" w:rsidRPr="00920DD5">
        <w:rPr>
          <w:sz w:val="24"/>
          <w:szCs w:val="24"/>
        </w:rPr>
        <w:t xml:space="preserve"> et du stock minimum établi</w:t>
      </w:r>
    </w:p>
    <w:p w:rsidR="0034596B" w:rsidRPr="00920DD5" w:rsidRDefault="005F6E61" w:rsidP="00920DD5">
      <w:pPr>
        <w:pStyle w:val="Paragraphedeliste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z</w:t>
      </w:r>
      <w:r w:rsidR="0034596B" w:rsidRPr="00920DD5">
        <w:rPr>
          <w:sz w:val="24"/>
          <w:szCs w:val="24"/>
        </w:rPr>
        <w:t xml:space="preserve">one ou </w:t>
      </w:r>
      <w:r>
        <w:rPr>
          <w:sz w:val="24"/>
          <w:szCs w:val="24"/>
        </w:rPr>
        <w:t xml:space="preserve">un </w:t>
      </w:r>
      <w:r w:rsidR="0034596B" w:rsidRPr="00920DD5">
        <w:rPr>
          <w:sz w:val="24"/>
          <w:szCs w:val="24"/>
        </w:rPr>
        <w:t>espace dédié à la réception des DM</w:t>
      </w:r>
      <w:r>
        <w:rPr>
          <w:sz w:val="24"/>
          <w:szCs w:val="24"/>
        </w:rPr>
        <w:t xml:space="preserve"> doit être existant</w:t>
      </w:r>
    </w:p>
    <w:p w:rsidR="00052ACA" w:rsidRPr="00920DD5" w:rsidRDefault="00052ACA" w:rsidP="00920DD5">
      <w:pPr>
        <w:pStyle w:val="Paragraphedeliste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Vérifi</w:t>
      </w:r>
      <w:r w:rsidR="005F6E61">
        <w:rPr>
          <w:sz w:val="24"/>
          <w:szCs w:val="24"/>
        </w:rPr>
        <w:t xml:space="preserve">er </w:t>
      </w:r>
      <w:r w:rsidRPr="00920DD5">
        <w:rPr>
          <w:sz w:val="24"/>
          <w:szCs w:val="24"/>
        </w:rPr>
        <w:t>l’adéquation entre l</w:t>
      </w:r>
      <w:r w:rsidR="002F4CB9" w:rsidRPr="00920DD5">
        <w:rPr>
          <w:sz w:val="24"/>
          <w:szCs w:val="24"/>
        </w:rPr>
        <w:t xml:space="preserve">e bordereau de </w:t>
      </w:r>
      <w:r w:rsidRPr="00920DD5">
        <w:rPr>
          <w:sz w:val="24"/>
          <w:szCs w:val="24"/>
        </w:rPr>
        <w:t>commande</w:t>
      </w:r>
      <w:r w:rsidR="002F4CB9" w:rsidRPr="00920DD5">
        <w:rPr>
          <w:sz w:val="24"/>
          <w:szCs w:val="24"/>
        </w:rPr>
        <w:t>, le bon de livraison</w:t>
      </w:r>
      <w:r w:rsidRPr="00920DD5">
        <w:rPr>
          <w:sz w:val="24"/>
          <w:szCs w:val="24"/>
        </w:rPr>
        <w:t xml:space="preserve"> et les DM réceptionnés</w:t>
      </w:r>
      <w:r w:rsidR="0008631A" w:rsidRPr="00920DD5">
        <w:rPr>
          <w:sz w:val="24"/>
          <w:szCs w:val="24"/>
        </w:rPr>
        <w:t> ; en cas de non-conformité, réaliser une réclamation au fournisseur</w:t>
      </w:r>
    </w:p>
    <w:p w:rsidR="007B0238" w:rsidRPr="00920DD5" w:rsidRDefault="005F6E61" w:rsidP="00920DD5">
      <w:pPr>
        <w:pStyle w:val="Paragraphedeliste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Réaliser une b</w:t>
      </w:r>
      <w:r w:rsidR="005B36AF" w:rsidRPr="00920DD5">
        <w:rPr>
          <w:sz w:val="24"/>
          <w:szCs w:val="24"/>
        </w:rPr>
        <w:t xml:space="preserve">alance entrée/sortie </w:t>
      </w:r>
      <w:r w:rsidR="007B0238" w:rsidRPr="00920DD5">
        <w:rPr>
          <w:sz w:val="24"/>
          <w:szCs w:val="24"/>
        </w:rPr>
        <w:t>des DM réceptionnés</w:t>
      </w:r>
      <w:r w:rsidR="00DA531F" w:rsidRPr="00920DD5">
        <w:rPr>
          <w:sz w:val="24"/>
          <w:szCs w:val="24"/>
        </w:rPr>
        <w:t xml:space="preserve"> et utilisés</w:t>
      </w:r>
      <w:r>
        <w:rPr>
          <w:sz w:val="24"/>
          <w:szCs w:val="24"/>
        </w:rPr>
        <w:t>.</w:t>
      </w:r>
      <w:r w:rsidR="00DA531F" w:rsidRPr="00920DD5">
        <w:rPr>
          <w:sz w:val="24"/>
          <w:szCs w:val="24"/>
        </w:rPr>
        <w:t xml:space="preserve"> </w:t>
      </w:r>
    </w:p>
    <w:p w:rsidR="00594746" w:rsidRPr="00920DD5" w:rsidRDefault="00594746" w:rsidP="00AB7175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887104" w:rsidRPr="00920DD5" w:rsidRDefault="008E74AA" w:rsidP="00920DD5">
      <w:pPr>
        <w:pStyle w:val="Paragraphedeliste"/>
        <w:numPr>
          <w:ilvl w:val="1"/>
          <w:numId w:val="6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920DD5">
        <w:rPr>
          <w:b/>
          <w:sz w:val="24"/>
          <w:szCs w:val="24"/>
          <w:u w:val="single"/>
        </w:rPr>
        <w:t>Stockage</w:t>
      </w:r>
    </w:p>
    <w:p w:rsidR="003D305F" w:rsidRPr="00920DD5" w:rsidRDefault="003D305F" w:rsidP="00920DD5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 xml:space="preserve">Stock minimum détenu conforme au stock </w:t>
      </w:r>
      <w:r w:rsidR="0027042B" w:rsidRPr="00920DD5">
        <w:rPr>
          <w:sz w:val="24"/>
          <w:szCs w:val="24"/>
        </w:rPr>
        <w:t>min</w:t>
      </w:r>
      <w:r w:rsidR="007E4846" w:rsidRPr="00920DD5">
        <w:rPr>
          <w:sz w:val="24"/>
          <w:szCs w:val="24"/>
        </w:rPr>
        <w:t xml:space="preserve">imum </w:t>
      </w:r>
      <w:r w:rsidRPr="00920DD5">
        <w:rPr>
          <w:sz w:val="24"/>
          <w:szCs w:val="24"/>
        </w:rPr>
        <w:t>établi</w:t>
      </w:r>
    </w:p>
    <w:p w:rsidR="00107A82" w:rsidRPr="00920DD5" w:rsidRDefault="00107A82" w:rsidP="00920DD5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 xml:space="preserve">Zone de </w:t>
      </w:r>
      <w:r w:rsidR="00C23339" w:rsidRPr="00920DD5">
        <w:rPr>
          <w:sz w:val="24"/>
          <w:szCs w:val="24"/>
        </w:rPr>
        <w:t>stockage</w:t>
      </w:r>
      <w:r w:rsidRPr="00920DD5">
        <w:rPr>
          <w:sz w:val="24"/>
          <w:szCs w:val="24"/>
        </w:rPr>
        <w:t xml:space="preserve"> spécifique aux DMS</w:t>
      </w:r>
      <w:r w:rsidR="00C23339" w:rsidRPr="00920DD5">
        <w:rPr>
          <w:sz w:val="24"/>
          <w:szCs w:val="24"/>
        </w:rPr>
        <w:t xml:space="preserve"> </w:t>
      </w:r>
      <w:r w:rsidR="0034596B" w:rsidRPr="00920DD5">
        <w:rPr>
          <w:sz w:val="24"/>
          <w:szCs w:val="24"/>
        </w:rPr>
        <w:t xml:space="preserve">et </w:t>
      </w:r>
      <w:r w:rsidR="005F6E61">
        <w:rPr>
          <w:sz w:val="24"/>
          <w:szCs w:val="24"/>
        </w:rPr>
        <w:t>de</w:t>
      </w:r>
      <w:r w:rsidR="00C23339" w:rsidRPr="00920DD5">
        <w:rPr>
          <w:sz w:val="24"/>
          <w:szCs w:val="24"/>
        </w:rPr>
        <w:t xml:space="preserve"> volume suffisant</w:t>
      </w:r>
    </w:p>
    <w:p w:rsidR="00520E54" w:rsidRPr="005F6E61" w:rsidRDefault="005F6E61" w:rsidP="00AB7175">
      <w:pPr>
        <w:pStyle w:val="Paragraphedeliste"/>
        <w:numPr>
          <w:ilvl w:val="1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Modalités</w:t>
      </w:r>
      <w:r w:rsidR="00520E54" w:rsidRPr="005F6E61">
        <w:rPr>
          <w:b/>
          <w:sz w:val="24"/>
          <w:szCs w:val="24"/>
        </w:rPr>
        <w:t xml:space="preserve"> de stockage</w:t>
      </w:r>
    </w:p>
    <w:p w:rsidR="0028329C" w:rsidRPr="00920DD5" w:rsidRDefault="00DC631D" w:rsidP="00920DD5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Respect des c</w:t>
      </w:r>
      <w:r w:rsidR="00107A82" w:rsidRPr="00920DD5">
        <w:rPr>
          <w:sz w:val="24"/>
          <w:szCs w:val="24"/>
        </w:rPr>
        <w:t xml:space="preserve">onditions de température </w:t>
      </w:r>
      <w:r w:rsidR="002306E9" w:rsidRPr="00920DD5">
        <w:rPr>
          <w:sz w:val="24"/>
          <w:szCs w:val="24"/>
        </w:rPr>
        <w:t xml:space="preserve">(15-25°C) </w:t>
      </w:r>
      <w:r w:rsidR="00107A82" w:rsidRPr="00920DD5">
        <w:rPr>
          <w:sz w:val="24"/>
          <w:szCs w:val="24"/>
        </w:rPr>
        <w:t>et d’</w:t>
      </w:r>
      <w:r w:rsidRPr="00920DD5">
        <w:rPr>
          <w:sz w:val="24"/>
          <w:szCs w:val="24"/>
        </w:rPr>
        <w:t xml:space="preserve">humidité, </w:t>
      </w:r>
      <w:r w:rsidR="00107A82" w:rsidRPr="00920DD5">
        <w:rPr>
          <w:sz w:val="24"/>
          <w:szCs w:val="24"/>
        </w:rPr>
        <w:t>à l’abri de la lumière solaire directe</w:t>
      </w:r>
      <w:r w:rsidR="00B60677" w:rsidRPr="00920DD5">
        <w:rPr>
          <w:sz w:val="24"/>
          <w:szCs w:val="24"/>
        </w:rPr>
        <w:t xml:space="preserve"> et des contaminations.</w:t>
      </w:r>
    </w:p>
    <w:p w:rsidR="00DC631D" w:rsidRPr="00920DD5" w:rsidRDefault="00DC631D" w:rsidP="00920DD5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Pas de stockage à même le sol</w:t>
      </w:r>
    </w:p>
    <w:p w:rsidR="00DC631D" w:rsidRPr="00920DD5" w:rsidRDefault="00DC631D" w:rsidP="00920DD5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Etagères adaptées aux dimensions des DMS</w:t>
      </w:r>
      <w:r w:rsidR="00367850" w:rsidRPr="00920DD5">
        <w:rPr>
          <w:sz w:val="24"/>
          <w:szCs w:val="24"/>
        </w:rPr>
        <w:t xml:space="preserve"> et étiquetées</w:t>
      </w:r>
    </w:p>
    <w:p w:rsidR="00004CA3" w:rsidRPr="00920DD5" w:rsidRDefault="00004CA3" w:rsidP="00920DD5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Bacs de rangement adaptés aux dimensions des DMS</w:t>
      </w:r>
      <w:r w:rsidR="00367850" w:rsidRPr="00920DD5">
        <w:rPr>
          <w:sz w:val="24"/>
          <w:szCs w:val="24"/>
        </w:rPr>
        <w:t xml:space="preserve">, </w:t>
      </w:r>
      <w:r w:rsidR="00925A16" w:rsidRPr="00920DD5">
        <w:rPr>
          <w:sz w:val="24"/>
          <w:szCs w:val="24"/>
        </w:rPr>
        <w:t>en nombre suffisant</w:t>
      </w:r>
      <w:r w:rsidR="00367850" w:rsidRPr="00920DD5">
        <w:rPr>
          <w:sz w:val="24"/>
          <w:szCs w:val="24"/>
        </w:rPr>
        <w:t xml:space="preserve"> et étiquetés (libellé du produit)</w:t>
      </w:r>
    </w:p>
    <w:p w:rsidR="00750A29" w:rsidRPr="00920DD5" w:rsidRDefault="00750A29" w:rsidP="00920DD5">
      <w:pPr>
        <w:pStyle w:val="Paragraphedeliste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lastRenderedPageBreak/>
        <w:t>Respect de l’intégrité du conditionnement : emballages non pliés, non fermés par agrafe/élastique/épingle, pas d’inscription au feut</w:t>
      </w:r>
      <w:r w:rsidR="00FE19BD" w:rsidRPr="00920DD5">
        <w:rPr>
          <w:sz w:val="24"/>
          <w:szCs w:val="24"/>
        </w:rPr>
        <w:t>re ou stylo sur les emballages</w:t>
      </w:r>
    </w:p>
    <w:p w:rsidR="00B2304C" w:rsidRPr="00920DD5" w:rsidRDefault="00CE57A7" w:rsidP="00920DD5">
      <w:pPr>
        <w:pStyle w:val="Paragraphedeliste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Type de r</w:t>
      </w:r>
      <w:r w:rsidR="00B2304C" w:rsidRPr="00920DD5">
        <w:rPr>
          <w:sz w:val="24"/>
          <w:szCs w:val="24"/>
        </w:rPr>
        <w:t xml:space="preserve">angement </w:t>
      </w:r>
      <w:r w:rsidRPr="00920DD5">
        <w:rPr>
          <w:sz w:val="24"/>
          <w:szCs w:val="24"/>
        </w:rPr>
        <w:t>adopté</w:t>
      </w:r>
      <w:r w:rsidR="00382B10" w:rsidRPr="00920DD5">
        <w:rPr>
          <w:sz w:val="24"/>
          <w:szCs w:val="24"/>
        </w:rPr>
        <w:t xml:space="preserve"> respecté</w:t>
      </w:r>
      <w:r w:rsidRPr="00920DD5">
        <w:rPr>
          <w:sz w:val="24"/>
          <w:szCs w:val="24"/>
        </w:rPr>
        <w:t xml:space="preserve"> (</w:t>
      </w:r>
      <w:r w:rsidR="00B2304C" w:rsidRPr="00920DD5">
        <w:rPr>
          <w:sz w:val="24"/>
          <w:szCs w:val="24"/>
        </w:rPr>
        <w:t>par voie d’abord</w:t>
      </w:r>
      <w:r w:rsidRPr="00920DD5">
        <w:rPr>
          <w:sz w:val="24"/>
          <w:szCs w:val="24"/>
        </w:rPr>
        <w:t xml:space="preserve">, </w:t>
      </w:r>
      <w:r w:rsidR="00B2304C" w:rsidRPr="00920DD5">
        <w:rPr>
          <w:sz w:val="24"/>
          <w:szCs w:val="24"/>
        </w:rPr>
        <w:t>ordre alphabétique</w:t>
      </w:r>
      <w:r w:rsidRPr="00920DD5">
        <w:rPr>
          <w:sz w:val="24"/>
          <w:szCs w:val="24"/>
        </w:rPr>
        <w:t>…)</w:t>
      </w:r>
      <w:r w:rsidR="00382B10" w:rsidRPr="00920DD5">
        <w:rPr>
          <w:sz w:val="24"/>
          <w:szCs w:val="24"/>
        </w:rPr>
        <w:t xml:space="preserve"> et</w:t>
      </w:r>
      <w:r w:rsidR="00B2304C" w:rsidRPr="00920DD5">
        <w:rPr>
          <w:sz w:val="24"/>
          <w:szCs w:val="24"/>
        </w:rPr>
        <w:t xml:space="preserve"> affiché </w:t>
      </w:r>
      <w:r w:rsidR="005C4B0F" w:rsidRPr="00920DD5">
        <w:rPr>
          <w:sz w:val="24"/>
          <w:szCs w:val="24"/>
        </w:rPr>
        <w:t>dans la zone de stockage</w:t>
      </w:r>
      <w:r w:rsidR="001C4333" w:rsidRPr="00920DD5">
        <w:rPr>
          <w:sz w:val="24"/>
          <w:szCs w:val="24"/>
        </w:rPr>
        <w:t xml:space="preserve"> </w:t>
      </w:r>
      <w:r w:rsidR="007E3632" w:rsidRPr="00920DD5">
        <w:rPr>
          <w:sz w:val="24"/>
          <w:szCs w:val="24"/>
        </w:rPr>
        <w:t>avec</w:t>
      </w:r>
      <w:r w:rsidR="001C4333" w:rsidRPr="00920DD5">
        <w:rPr>
          <w:sz w:val="24"/>
          <w:szCs w:val="24"/>
        </w:rPr>
        <w:t xml:space="preserve"> DM identifiés</w:t>
      </w:r>
    </w:p>
    <w:p w:rsidR="00DA531F" w:rsidRPr="00920DD5" w:rsidRDefault="00DA531F" w:rsidP="00920DD5">
      <w:pPr>
        <w:pStyle w:val="Paragraphedeliste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Eloignement des références similaires</w:t>
      </w:r>
    </w:p>
    <w:p w:rsidR="00520E54" w:rsidRPr="00920DD5" w:rsidRDefault="00D63089" w:rsidP="00920DD5">
      <w:pPr>
        <w:pStyle w:val="Paragraphedeliste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 xml:space="preserve">Respect de </w:t>
      </w:r>
      <w:r w:rsidR="00520E54" w:rsidRPr="00920DD5">
        <w:rPr>
          <w:sz w:val="24"/>
          <w:szCs w:val="24"/>
        </w:rPr>
        <w:t>la règle « premier entier, premier sorti »</w:t>
      </w:r>
      <w:r w:rsidR="00F22E23" w:rsidRPr="00920DD5">
        <w:rPr>
          <w:sz w:val="24"/>
          <w:szCs w:val="24"/>
        </w:rPr>
        <w:t xml:space="preserve"> lors du rangement des commandes</w:t>
      </w:r>
      <w:r w:rsidR="007401EF">
        <w:rPr>
          <w:sz w:val="24"/>
          <w:szCs w:val="24"/>
        </w:rPr>
        <w:t>.</w:t>
      </w:r>
    </w:p>
    <w:p w:rsidR="00520E54" w:rsidRPr="005F6E61" w:rsidRDefault="00520E54" w:rsidP="00AB7175">
      <w:pPr>
        <w:pStyle w:val="Paragraphedeliste"/>
        <w:numPr>
          <w:ilvl w:val="1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5F6E61">
        <w:rPr>
          <w:b/>
          <w:sz w:val="24"/>
          <w:szCs w:val="24"/>
        </w:rPr>
        <w:t>Entretien de la zone de stockage</w:t>
      </w:r>
    </w:p>
    <w:p w:rsidR="00EC0A15" w:rsidRPr="00920DD5" w:rsidRDefault="00EC0A15" w:rsidP="00920DD5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Nettoyage régulier des sols et des surfaces</w:t>
      </w:r>
      <w:r w:rsidR="00A57DBA" w:rsidRPr="00920DD5">
        <w:rPr>
          <w:sz w:val="24"/>
          <w:szCs w:val="24"/>
        </w:rPr>
        <w:t xml:space="preserve"> (au moins mensuel)</w:t>
      </w:r>
      <w:r w:rsidR="007401EF">
        <w:rPr>
          <w:sz w:val="24"/>
          <w:szCs w:val="24"/>
        </w:rPr>
        <w:t>.</w:t>
      </w:r>
    </w:p>
    <w:p w:rsidR="00594746" w:rsidRPr="00920DD5" w:rsidRDefault="00594746" w:rsidP="00AB7175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887104" w:rsidRPr="00920DD5" w:rsidRDefault="00887104" w:rsidP="00920DD5">
      <w:pPr>
        <w:pStyle w:val="Paragraphedeliste"/>
        <w:numPr>
          <w:ilvl w:val="1"/>
          <w:numId w:val="6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920DD5">
        <w:rPr>
          <w:b/>
          <w:sz w:val="24"/>
          <w:szCs w:val="24"/>
          <w:u w:val="single"/>
        </w:rPr>
        <w:t>Gestion des pér</w:t>
      </w:r>
      <w:r w:rsidR="00A75060">
        <w:rPr>
          <w:b/>
          <w:sz w:val="24"/>
          <w:szCs w:val="24"/>
          <w:u w:val="single"/>
        </w:rPr>
        <w:t>imés</w:t>
      </w:r>
    </w:p>
    <w:p w:rsidR="0034596B" w:rsidRPr="00920DD5" w:rsidRDefault="00796DC3" w:rsidP="00920DD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Inventaire des périmés</w:t>
      </w:r>
      <w:r w:rsidR="002A7546" w:rsidRPr="00920DD5">
        <w:rPr>
          <w:sz w:val="24"/>
          <w:szCs w:val="24"/>
        </w:rPr>
        <w:t xml:space="preserve"> (au moins trimestriel) </w:t>
      </w:r>
      <w:r w:rsidR="0034596B" w:rsidRPr="00920DD5">
        <w:rPr>
          <w:sz w:val="24"/>
          <w:szCs w:val="24"/>
        </w:rPr>
        <w:t>et traçabilité</w:t>
      </w:r>
      <w:r w:rsidR="00CA53C0" w:rsidRPr="00920DD5">
        <w:rPr>
          <w:sz w:val="24"/>
          <w:szCs w:val="24"/>
        </w:rPr>
        <w:t xml:space="preserve"> du contrôle </w:t>
      </w:r>
    </w:p>
    <w:p w:rsidR="00CF19D5" w:rsidRPr="00920DD5" w:rsidRDefault="00CF19D5" w:rsidP="00920DD5">
      <w:pPr>
        <w:pStyle w:val="Paragraphedeliste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20DD5">
        <w:rPr>
          <w:sz w:val="24"/>
          <w:szCs w:val="24"/>
        </w:rPr>
        <w:t>En cas de périmés, les sortir du stock</w:t>
      </w:r>
      <w:r w:rsidR="00A522B2" w:rsidRPr="00920DD5">
        <w:rPr>
          <w:sz w:val="24"/>
          <w:szCs w:val="24"/>
        </w:rPr>
        <w:t xml:space="preserve"> </w:t>
      </w:r>
      <w:r w:rsidR="001A6AAF">
        <w:rPr>
          <w:sz w:val="24"/>
          <w:szCs w:val="24"/>
        </w:rPr>
        <w:t xml:space="preserve">puis </w:t>
      </w:r>
      <w:r w:rsidR="009B3671" w:rsidRPr="00920DD5">
        <w:rPr>
          <w:sz w:val="24"/>
          <w:szCs w:val="24"/>
        </w:rPr>
        <w:t>élimination</w:t>
      </w:r>
      <w:r w:rsidR="005F6E61">
        <w:rPr>
          <w:sz w:val="24"/>
          <w:szCs w:val="24"/>
        </w:rPr>
        <w:t xml:space="preserve"> ou retour au fournisseur en</w:t>
      </w:r>
      <w:r w:rsidR="001A6AAF">
        <w:rPr>
          <w:sz w:val="24"/>
          <w:szCs w:val="24"/>
        </w:rPr>
        <w:t xml:space="preserve"> fonction des modalités prévues et traçabilité.</w:t>
      </w:r>
    </w:p>
    <w:p w:rsidR="00EA78F0" w:rsidRPr="0034596B" w:rsidRDefault="00EA78F0" w:rsidP="00EA78F0">
      <w:pPr>
        <w:spacing w:line="360" w:lineRule="auto"/>
        <w:jc w:val="both"/>
      </w:pPr>
    </w:p>
    <w:sectPr w:rsidR="00EA78F0" w:rsidRPr="003459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D5" w:rsidRDefault="00920DD5" w:rsidP="00920DD5">
      <w:pPr>
        <w:spacing w:after="0" w:line="240" w:lineRule="auto"/>
      </w:pPr>
      <w:r>
        <w:separator/>
      </w:r>
    </w:p>
  </w:endnote>
  <w:endnote w:type="continuationSeparator" w:id="0">
    <w:p w:rsidR="00920DD5" w:rsidRDefault="00920DD5" w:rsidP="0092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D5" w:rsidRDefault="00920DD5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920DD5" w:rsidTr="00664661">
      <w:trPr>
        <w:trHeight w:val="439"/>
        <w:jc w:val="center"/>
      </w:trPr>
      <w:tc>
        <w:tcPr>
          <w:tcW w:w="3415" w:type="dxa"/>
        </w:tcPr>
        <w:p w:rsidR="00920DD5" w:rsidRPr="000429ED" w:rsidRDefault="00920DD5" w:rsidP="00920DD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Pr="003D5133">
            <w:rPr>
              <w:noProof/>
              <w:lang w:eastAsia="fr-FR"/>
            </w:rPr>
            <w:t xml:space="preserve">: </w:t>
          </w:r>
          <w:r>
            <w:rPr>
              <w:noProof/>
              <w:lang w:eastAsia="fr-FR"/>
            </w:rPr>
            <w:t>19/01/19</w:t>
          </w:r>
        </w:p>
      </w:tc>
      <w:tc>
        <w:tcPr>
          <w:tcW w:w="6833" w:type="dxa"/>
          <w:vMerge w:val="restart"/>
        </w:tcPr>
        <w:p w:rsidR="00920DD5" w:rsidRPr="000429ED" w:rsidRDefault="00920DD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706BA044" wp14:editId="6BF04105">
                <wp:extent cx="1900052" cy="638123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20DD5" w:rsidTr="00664661">
      <w:trPr>
        <w:trHeight w:val="558"/>
        <w:jc w:val="center"/>
      </w:trPr>
      <w:tc>
        <w:tcPr>
          <w:tcW w:w="3415" w:type="dxa"/>
        </w:tcPr>
        <w:p w:rsidR="00920DD5" w:rsidRPr="000429ED" w:rsidRDefault="00920DD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920DD5" w:rsidRPr="000429ED" w:rsidRDefault="00920DD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920DD5" w:rsidRDefault="00920DD5">
    <w:pPr>
      <w:pStyle w:val="Pieddepage"/>
    </w:pPr>
  </w:p>
  <w:p w:rsidR="00920DD5" w:rsidRDefault="00920D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D5" w:rsidRDefault="00920DD5" w:rsidP="00920DD5">
      <w:pPr>
        <w:spacing w:after="0" w:line="240" w:lineRule="auto"/>
      </w:pPr>
      <w:r>
        <w:separator/>
      </w:r>
    </w:p>
  </w:footnote>
  <w:footnote w:type="continuationSeparator" w:id="0">
    <w:p w:rsidR="00920DD5" w:rsidRDefault="00920DD5" w:rsidP="0092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D5" w:rsidRDefault="00920DD5">
    <w:pPr>
      <w:pStyle w:val="En-tte"/>
    </w:pPr>
  </w:p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8266"/>
      <w:gridCol w:w="2311"/>
    </w:tblGrid>
    <w:tr w:rsidR="00E91755" w:rsidTr="00325F30">
      <w:trPr>
        <w:trHeight w:val="977"/>
        <w:jc w:val="center"/>
      </w:trPr>
      <w:tc>
        <w:tcPr>
          <w:tcW w:w="8266" w:type="dxa"/>
        </w:tcPr>
        <w:p w:rsidR="00E91755" w:rsidRPr="00DC37B4" w:rsidRDefault="00E9175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E91755" w:rsidRDefault="00E91755" w:rsidP="00920DD5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>GESTION DES DISPOSITIFS MEDICAUX</w:t>
          </w:r>
        </w:p>
        <w:p w:rsidR="00E91755" w:rsidRPr="00DC37B4" w:rsidRDefault="00E91755" w:rsidP="00664661">
          <w:pPr>
            <w:autoSpaceDE w:val="0"/>
            <w:autoSpaceDN w:val="0"/>
            <w:adjustRightInd w:val="0"/>
            <w:jc w:val="center"/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E91755" w:rsidRPr="00DC37B4" w:rsidRDefault="00E9175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E91755" w:rsidRPr="00DC37B4" w:rsidRDefault="00E9175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E91755" w:rsidRDefault="00E9175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E91755" w:rsidRPr="000429ED" w:rsidRDefault="00E91755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920DD5" w:rsidRDefault="00920DD5">
    <w:pPr>
      <w:pStyle w:val="En-tte"/>
    </w:pPr>
  </w:p>
  <w:p w:rsidR="00920DD5" w:rsidRDefault="00920DD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63"/>
    <w:multiLevelType w:val="hybridMultilevel"/>
    <w:tmpl w:val="0380953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86"/>
    <w:multiLevelType w:val="hybridMultilevel"/>
    <w:tmpl w:val="DE2E2B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B3684"/>
    <w:multiLevelType w:val="hybridMultilevel"/>
    <w:tmpl w:val="DB725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21E44"/>
    <w:multiLevelType w:val="hybridMultilevel"/>
    <w:tmpl w:val="9E245238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7B10"/>
    <w:multiLevelType w:val="hybridMultilevel"/>
    <w:tmpl w:val="B000A664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E4B97"/>
    <w:multiLevelType w:val="hybridMultilevel"/>
    <w:tmpl w:val="BDAAC10C"/>
    <w:lvl w:ilvl="0" w:tplc="F286B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B969A4"/>
    <w:multiLevelType w:val="hybridMultilevel"/>
    <w:tmpl w:val="25DA5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63F33"/>
    <w:multiLevelType w:val="hybridMultilevel"/>
    <w:tmpl w:val="7F22A3F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07781"/>
    <w:multiLevelType w:val="hybridMultilevel"/>
    <w:tmpl w:val="CFE41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C6096"/>
    <w:multiLevelType w:val="hybridMultilevel"/>
    <w:tmpl w:val="3EAA9416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E3833"/>
    <w:multiLevelType w:val="hybridMultilevel"/>
    <w:tmpl w:val="6226A072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72463"/>
    <w:multiLevelType w:val="hybridMultilevel"/>
    <w:tmpl w:val="22E07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45AF0"/>
    <w:multiLevelType w:val="hybridMultilevel"/>
    <w:tmpl w:val="FEA822C8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A2"/>
    <w:rsid w:val="00004CA3"/>
    <w:rsid w:val="00052ACA"/>
    <w:rsid w:val="0008631A"/>
    <w:rsid w:val="00107A82"/>
    <w:rsid w:val="00195807"/>
    <w:rsid w:val="001A6AAF"/>
    <w:rsid w:val="001C4333"/>
    <w:rsid w:val="002306E9"/>
    <w:rsid w:val="0027042B"/>
    <w:rsid w:val="0028329C"/>
    <w:rsid w:val="002A7546"/>
    <w:rsid w:val="002C6A5B"/>
    <w:rsid w:val="002F4CB9"/>
    <w:rsid w:val="0034596B"/>
    <w:rsid w:val="00367850"/>
    <w:rsid w:val="00382B10"/>
    <w:rsid w:val="003D305F"/>
    <w:rsid w:val="00495DD2"/>
    <w:rsid w:val="00520E54"/>
    <w:rsid w:val="00594746"/>
    <w:rsid w:val="00597223"/>
    <w:rsid w:val="005B36AF"/>
    <w:rsid w:val="005C4B0F"/>
    <w:rsid w:val="005F6E61"/>
    <w:rsid w:val="0065235B"/>
    <w:rsid w:val="00697259"/>
    <w:rsid w:val="00702EB2"/>
    <w:rsid w:val="00704CBB"/>
    <w:rsid w:val="00707547"/>
    <w:rsid w:val="00710C56"/>
    <w:rsid w:val="007401EF"/>
    <w:rsid w:val="00750A29"/>
    <w:rsid w:val="007850A2"/>
    <w:rsid w:val="00796DC3"/>
    <w:rsid w:val="007B0238"/>
    <w:rsid w:val="007C0918"/>
    <w:rsid w:val="007E3632"/>
    <w:rsid w:val="007E4846"/>
    <w:rsid w:val="00887104"/>
    <w:rsid w:val="008E74AA"/>
    <w:rsid w:val="008F5982"/>
    <w:rsid w:val="009163E6"/>
    <w:rsid w:val="00920DD5"/>
    <w:rsid w:val="00925A16"/>
    <w:rsid w:val="009904C4"/>
    <w:rsid w:val="009B3671"/>
    <w:rsid w:val="009D7025"/>
    <w:rsid w:val="009E1CA1"/>
    <w:rsid w:val="00A2201C"/>
    <w:rsid w:val="00A36CE1"/>
    <w:rsid w:val="00A522B2"/>
    <w:rsid w:val="00A54311"/>
    <w:rsid w:val="00A5730C"/>
    <w:rsid w:val="00A57DBA"/>
    <w:rsid w:val="00A75060"/>
    <w:rsid w:val="00AB7175"/>
    <w:rsid w:val="00B2304C"/>
    <w:rsid w:val="00B60677"/>
    <w:rsid w:val="00B67D53"/>
    <w:rsid w:val="00BD1B5B"/>
    <w:rsid w:val="00BE347A"/>
    <w:rsid w:val="00C23339"/>
    <w:rsid w:val="00CA53C0"/>
    <w:rsid w:val="00CE48F8"/>
    <w:rsid w:val="00CE57A7"/>
    <w:rsid w:val="00CF19D5"/>
    <w:rsid w:val="00D04698"/>
    <w:rsid w:val="00D234DD"/>
    <w:rsid w:val="00D63089"/>
    <w:rsid w:val="00DA531F"/>
    <w:rsid w:val="00DC631D"/>
    <w:rsid w:val="00E15FD6"/>
    <w:rsid w:val="00E411BC"/>
    <w:rsid w:val="00E91755"/>
    <w:rsid w:val="00EA78F0"/>
    <w:rsid w:val="00EC0A15"/>
    <w:rsid w:val="00F22E23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0D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10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20D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920DD5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920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0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DD5"/>
  </w:style>
  <w:style w:type="table" w:styleId="Grilledutableau">
    <w:name w:val="Table Grid"/>
    <w:basedOn w:val="TableauNormal"/>
    <w:uiPriority w:val="59"/>
    <w:rsid w:val="0092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DD5"/>
  </w:style>
  <w:style w:type="paragraph" w:styleId="Textedebulles">
    <w:name w:val="Balloon Text"/>
    <w:basedOn w:val="Normal"/>
    <w:link w:val="TextedebullesCar"/>
    <w:uiPriority w:val="99"/>
    <w:semiHidden/>
    <w:unhideWhenUsed/>
    <w:rsid w:val="0092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0D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10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20D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920DD5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920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0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DD5"/>
  </w:style>
  <w:style w:type="table" w:styleId="Grilledutableau">
    <w:name w:val="Table Grid"/>
    <w:basedOn w:val="TableauNormal"/>
    <w:uiPriority w:val="59"/>
    <w:rsid w:val="0092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DD5"/>
  </w:style>
  <w:style w:type="paragraph" w:styleId="Textedebulles">
    <w:name w:val="Balloon Text"/>
    <w:basedOn w:val="Normal"/>
    <w:link w:val="TextedebullesCar"/>
    <w:uiPriority w:val="99"/>
    <w:semiHidden/>
    <w:unhideWhenUsed/>
    <w:rsid w:val="0092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DAGUET-GALLOIS</dc:creator>
  <cp:lastModifiedBy>DAGUET-GALLOIS</cp:lastModifiedBy>
  <cp:revision>48</cp:revision>
  <dcterms:created xsi:type="dcterms:W3CDTF">2019-01-14T14:42:00Z</dcterms:created>
  <dcterms:modified xsi:type="dcterms:W3CDTF">2019-06-05T08:28:00Z</dcterms:modified>
</cp:coreProperties>
</file>